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3925871" name="Picture">
</wp:docPr>
                  <a:graphic>
                    <a:graphicData uri="http://schemas.openxmlformats.org/drawingml/2006/picture">
                      <pic:pic>
                        <pic:nvPicPr>
                          <pic:cNvPr id="11339258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5062720" name="Picture">
</wp:docPr>
                  <a:graphic>
                    <a:graphicData uri="http://schemas.openxmlformats.org/drawingml/2006/picture">
                      <pic:pic>
                        <pic:nvPicPr>
                          <pic:cNvPr id="10450627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0906937" name="Picture">
</wp:docPr>
                  <a:graphic>
                    <a:graphicData uri="http://schemas.openxmlformats.org/drawingml/2006/picture">
                      <pic:pic>
                        <pic:nvPicPr>
                          <pic:cNvPr id="16709069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9399808" name="Picture">
</wp:docPr>
                  <a:graphic>
                    <a:graphicData uri="http://schemas.openxmlformats.org/drawingml/2006/picture">
                      <pic:pic>
                        <pic:nvPicPr>
                          <pic:cNvPr id="10993998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874111" name="Picture">
</wp:docPr>
                  <a:graphic>
                    <a:graphicData uri="http://schemas.openxmlformats.org/drawingml/2006/picture">
                      <pic:pic>
                        <pic:nvPicPr>
                          <pic:cNvPr id="1398741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6868478" name="Picture">
</wp:docPr>
                  <a:graphic>
                    <a:graphicData uri="http://schemas.openxmlformats.org/drawingml/2006/picture">
                      <pic:pic>
                        <pic:nvPicPr>
                          <pic:cNvPr id="5668684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20018443" name="Picture">
</wp:docPr>
                  <a:graphic>
                    <a:graphicData uri="http://schemas.openxmlformats.org/drawingml/2006/picture">
                      <pic:pic>
                        <pic:nvPicPr>
                          <pic:cNvPr id="92001844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2480912" name="Picture">
</wp:docPr>
                  <a:graphic>
                    <a:graphicData uri="http://schemas.openxmlformats.org/drawingml/2006/picture">
                      <pic:pic>
                        <pic:nvPicPr>
                          <pic:cNvPr id="11424809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0648511" name="Picture">
</wp:docPr>
                  <a:graphic>
                    <a:graphicData uri="http://schemas.openxmlformats.org/drawingml/2006/picture">
                      <pic:pic>
                        <pic:nvPicPr>
                          <pic:cNvPr id="31064851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ALCUDIA DE MONTEAGUD,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4139255" name="Picture">
</wp:docPr>
                  <a:graphic>
                    <a:graphicData uri="http://schemas.openxmlformats.org/drawingml/2006/picture">
                      <pic:pic>
                        <pic:nvPicPr>
                          <pic:cNvPr id="12641392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1397305" name="Picture">
</wp:docPr>
                  <a:graphic>
                    <a:graphicData uri="http://schemas.openxmlformats.org/drawingml/2006/picture">
                      <pic:pic>
                        <pic:nvPicPr>
                          <pic:cNvPr id="204139730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8860334" name="Picture">
</wp:docPr>
                  <a:graphic>
                    <a:graphicData uri="http://schemas.openxmlformats.org/drawingml/2006/picture">
                      <pic:pic>
                        <pic:nvPicPr>
                          <pic:cNvPr id="20388603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08261" name="Picture">
</wp:docPr>
                  <a:graphic>
                    <a:graphicData uri="http://schemas.openxmlformats.org/drawingml/2006/picture">
                      <pic:pic>
                        <pic:nvPicPr>
                          <pic:cNvPr id="87082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8605605" name="Picture">
</wp:docPr>
                  <a:graphic>
                    <a:graphicData uri="http://schemas.openxmlformats.org/drawingml/2006/picture">
                      <pic:pic>
                        <pic:nvPicPr>
                          <pic:cNvPr id="67860560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879629" name="Picture">
</wp:docPr>
                  <a:graphic>
                    <a:graphicData uri="http://schemas.openxmlformats.org/drawingml/2006/picture">
                      <pic:pic>
                        <pic:nvPicPr>
                          <pic:cNvPr id="90787962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3947414" name="Picture">
</wp:docPr>
                  <a:graphic>
                    <a:graphicData uri="http://schemas.openxmlformats.org/drawingml/2006/picture">
                      <pic:pic>
                        <pic:nvPicPr>
                          <pic:cNvPr id="7839474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3597398" name="Picture">
</wp:docPr>
                  <a:graphic>
                    <a:graphicData uri="http://schemas.openxmlformats.org/drawingml/2006/picture">
                      <pic:pic>
                        <pic:nvPicPr>
                          <pic:cNvPr id="7635973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